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E19C4" w14:textId="58714DA4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905E48">
        <w:rPr>
          <w:sz w:val="16"/>
          <w:szCs w:val="16"/>
        </w:rPr>
        <w:t>Załącznik nr 4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4EFD2EF0" w14:textId="511A6008" w:rsidR="00445903" w:rsidRP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C65D69">
        <w:rPr>
          <w:szCs w:val="20"/>
        </w:rPr>
        <w:t xml:space="preserve">zamówienia: </w:t>
      </w:r>
      <w:r w:rsidR="00C65D69" w:rsidRPr="00C65D69">
        <w:rPr>
          <w:szCs w:val="20"/>
        </w:rPr>
        <w:t>PEE.231.RPO.002.2018</w:t>
      </w:r>
    </w:p>
    <w:p w14:paraId="483CCED7" w14:textId="5532981C" w:rsidR="001C4A2F" w:rsidRPr="00D710D0" w:rsidRDefault="00D710D0" w:rsidP="006F71D0">
      <w:pPr>
        <w:spacing w:after="0" w:line="240" w:lineRule="auto"/>
        <w:jc w:val="both"/>
        <w:rPr>
          <w:sz w:val="22"/>
        </w:rPr>
      </w:pPr>
      <w:r w:rsidRPr="00D710D0">
        <w:rPr>
          <w:sz w:val="22"/>
        </w:rPr>
        <w:t>Wykaz wykonanych</w:t>
      </w:r>
      <w:r w:rsidR="006F71D0">
        <w:rPr>
          <w:sz w:val="22"/>
        </w:rPr>
        <w:t xml:space="preserve"> </w:t>
      </w:r>
      <w:r w:rsidRPr="00D710D0">
        <w:rPr>
          <w:sz w:val="22"/>
        </w:rPr>
        <w:t xml:space="preserve">usług, potwierdzający, że Wykonawca w okresie ostatnich trzech lat przed upływem terminu składania ofert, a jeżeli okres prowadzenia działalności jest krótszy w tym okresie, </w:t>
      </w:r>
      <w:r w:rsidR="006F71D0">
        <w:rPr>
          <w:sz w:val="22"/>
        </w:rPr>
        <w:t>wykonał</w:t>
      </w:r>
      <w:r w:rsidR="006F71D0" w:rsidRPr="006F71D0">
        <w:t xml:space="preserve"> </w:t>
      </w:r>
      <w:r w:rsidR="006F71D0">
        <w:rPr>
          <w:sz w:val="22"/>
        </w:rPr>
        <w:t>co najmniej 1 przedsięwzięcie</w:t>
      </w:r>
      <w:r w:rsidR="006F71D0" w:rsidRPr="006F71D0">
        <w:rPr>
          <w:sz w:val="22"/>
        </w:rPr>
        <w:t xml:space="preserve"> (np. badanie </w:t>
      </w:r>
      <w:r w:rsidR="006F71D0">
        <w:rPr>
          <w:sz w:val="22"/>
        </w:rPr>
        <w:t>naukowe lub zamówienie) mające</w:t>
      </w:r>
      <w:r w:rsidR="006F71D0" w:rsidRPr="006F71D0">
        <w:rPr>
          <w:sz w:val="22"/>
        </w:rPr>
        <w:t xml:space="preserve"> na celu interpretację pomiarów stanów wody, w ramach którego dokonywano odczytów elektronicznych urządzeń pomiarowych stanów wód;</w:t>
      </w:r>
      <w:r w:rsidR="006F71D0">
        <w:rPr>
          <w:sz w:val="22"/>
        </w:rPr>
        <w:t xml:space="preserve"> 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11024E21" w:rsidR="00065143" w:rsidRDefault="00065143" w:rsidP="00423877">
            <w:pPr>
              <w:spacing w:before="240" w:after="0" w:line="240" w:lineRule="auto"/>
            </w:pPr>
            <w:r w:rsidRPr="00CE2534">
              <w:t xml:space="preserve">Przedmiot </w:t>
            </w:r>
            <w:r w:rsidR="0001253A">
              <w:br/>
            </w:r>
            <w:r w:rsidR="006F71D0">
              <w:t xml:space="preserve">badania naukowego / </w:t>
            </w:r>
            <w:r w:rsidRPr="00CE2534">
              <w:t>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61F2EF8C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64E24104" w14:textId="77777777" w:rsidR="006F71D0" w:rsidRPr="006F71D0" w:rsidRDefault="006F71D0" w:rsidP="006F71D0">
            <w:pPr>
              <w:spacing w:before="240" w:after="0" w:line="240" w:lineRule="auto"/>
            </w:pPr>
            <w:r w:rsidRPr="006F71D0">
              <w:t xml:space="preserve">Przedmiot </w:t>
            </w:r>
            <w:r w:rsidRPr="006F71D0">
              <w:br/>
              <w:t xml:space="preserve">badania naukowego / zamówienia </w:t>
            </w:r>
            <w:r w:rsidRPr="006F71D0"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3ED07D64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5E023208" w14:textId="77777777" w:rsidR="004C3E9A" w:rsidRDefault="004C3E9A" w:rsidP="004C3E9A">
      <w:pPr>
        <w:spacing w:line="240" w:lineRule="auto"/>
        <w:jc w:val="both"/>
        <w:rPr>
          <w:sz w:val="22"/>
        </w:rPr>
      </w:pPr>
    </w:p>
    <w:p w14:paraId="353C7AC8" w14:textId="6B5C5DDC" w:rsidR="004C3E9A" w:rsidRPr="004C3E9A" w:rsidRDefault="004C3E9A" w:rsidP="00A614DF">
      <w:pPr>
        <w:jc w:val="both"/>
        <w:rPr>
          <w:szCs w:val="20"/>
        </w:rPr>
      </w:pPr>
      <w:r w:rsidRPr="004C3E9A">
        <w:rPr>
          <w:szCs w:val="20"/>
        </w:rPr>
        <w:t>Do Wykazu należy za</w:t>
      </w:r>
      <w:r w:rsidR="00D50E7C">
        <w:rPr>
          <w:szCs w:val="20"/>
        </w:rPr>
        <w:t>łączyć dowody określające czy ta usługa została wykonana</w:t>
      </w:r>
      <w:bookmarkStart w:id="0" w:name="_GoBack"/>
      <w:bookmarkEnd w:id="0"/>
      <w:r w:rsidRPr="004C3E9A">
        <w:rPr>
          <w:szCs w:val="20"/>
        </w:rPr>
        <w:t xml:space="preserve"> należycie.</w:t>
      </w:r>
    </w:p>
    <w:p w14:paraId="7266C775" w14:textId="3E962352" w:rsidR="00D710D0" w:rsidRPr="004C3E9A" w:rsidRDefault="00A614DF" w:rsidP="00A614DF">
      <w:pPr>
        <w:jc w:val="both"/>
        <w:rPr>
          <w:szCs w:val="20"/>
        </w:rPr>
      </w:pPr>
      <w:r w:rsidRPr="004C3E9A">
        <w:rPr>
          <w:szCs w:val="20"/>
        </w:rPr>
        <w:t>Wykonawca, który polega na zdolnościach innych podmiotów,</w:t>
      </w:r>
      <w:r w:rsidR="004C3E9A">
        <w:rPr>
          <w:szCs w:val="20"/>
        </w:rPr>
        <w:t xml:space="preserve"> musi udowodnić Zamawiającemu, </w:t>
      </w:r>
      <w:r w:rsidRPr="004C3E9A">
        <w:rPr>
          <w:szCs w:val="20"/>
        </w:rPr>
        <w:t xml:space="preserve">że realizując zamówienie, będzie dysponował niezbędnymi zasobami tych podmiotów, w szczególności przedstawiając </w:t>
      </w:r>
      <w:r w:rsidRPr="004C3E9A">
        <w:rPr>
          <w:szCs w:val="20"/>
        </w:rPr>
        <w:lastRenderedPageBreak/>
        <w:t>zobowiązanie tych podmiotów do oddania mu do dyspozycji niezbędnych zasobów na potrzeby realizacji zamówienia - propozycję treści zobowiązania i</w:t>
      </w:r>
      <w:r w:rsidR="004C3E9A">
        <w:rPr>
          <w:szCs w:val="20"/>
        </w:rPr>
        <w:t xml:space="preserve">nnego podmiotu do oddania </w:t>
      </w:r>
      <w:r w:rsidRPr="004C3E9A">
        <w:rPr>
          <w:szCs w:val="20"/>
        </w:rPr>
        <w:t>do dyspozycji Wykonawcy niezbędnych zasobów na potrzeby</w:t>
      </w:r>
      <w:r w:rsidR="004C3E9A">
        <w:rPr>
          <w:szCs w:val="20"/>
        </w:rPr>
        <w:t xml:space="preserve"> realizacji zamówienia zawarto </w:t>
      </w:r>
      <w:r w:rsidRPr="004C3E9A">
        <w:rPr>
          <w:szCs w:val="20"/>
        </w:rPr>
        <w:t>w załączniku nr 6 do zapytania</w:t>
      </w:r>
      <w:r w:rsidR="004C3E9A">
        <w:rPr>
          <w:szCs w:val="20"/>
        </w:rPr>
        <w:t>.</w:t>
      </w:r>
    </w:p>
    <w:p w14:paraId="76FCCC33" w14:textId="77777777" w:rsidR="00A614DF" w:rsidRDefault="00A614DF" w:rsidP="001A7695">
      <w:pPr>
        <w:tabs>
          <w:tab w:val="left" w:pos="5274"/>
        </w:tabs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headerReference w:type="default" r:id="rId8"/>
      <w:footerReference w:type="default" r:id="rId9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609FA" w14:textId="2094FC20" w:rsidR="00F02C68" w:rsidRDefault="00F02C68">
    <w:pPr>
      <w:pStyle w:val="Nagwek"/>
    </w:pPr>
    <w:r w:rsidRPr="00F02C68">
      <w:rPr>
        <w:rFonts w:ascii="Calibri" w:eastAsia="Calibri" w:hAnsi="Calibri"/>
        <w:noProof/>
        <w:sz w:val="22"/>
      </w:rPr>
      <w:drawing>
        <wp:inline distT="0" distB="0" distL="0" distR="0" wp14:anchorId="79987E85" wp14:editId="42AE0D7F">
          <wp:extent cx="5760085" cy="62130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1253A"/>
    <w:rsid w:val="00017A6B"/>
    <w:rsid w:val="000402B0"/>
    <w:rsid w:val="00060401"/>
    <w:rsid w:val="00065143"/>
    <w:rsid w:val="00071265"/>
    <w:rsid w:val="00074A24"/>
    <w:rsid w:val="00086C13"/>
    <w:rsid w:val="000A5877"/>
    <w:rsid w:val="000B444F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C4A2F"/>
    <w:rsid w:val="001D45BC"/>
    <w:rsid w:val="001F0D87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3E9A"/>
    <w:rsid w:val="004C47E9"/>
    <w:rsid w:val="004D22A3"/>
    <w:rsid w:val="004D56E7"/>
    <w:rsid w:val="004F0E78"/>
    <w:rsid w:val="004F62D3"/>
    <w:rsid w:val="0051190F"/>
    <w:rsid w:val="0051675A"/>
    <w:rsid w:val="00526B2F"/>
    <w:rsid w:val="00546A28"/>
    <w:rsid w:val="00550346"/>
    <w:rsid w:val="005517C0"/>
    <w:rsid w:val="00571FB4"/>
    <w:rsid w:val="0057652D"/>
    <w:rsid w:val="00595EC1"/>
    <w:rsid w:val="005B0EA3"/>
    <w:rsid w:val="005B1A79"/>
    <w:rsid w:val="005C425F"/>
    <w:rsid w:val="005D3078"/>
    <w:rsid w:val="005E5D53"/>
    <w:rsid w:val="005F5A23"/>
    <w:rsid w:val="005F75F3"/>
    <w:rsid w:val="005F7856"/>
    <w:rsid w:val="00601354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6F71D0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50FD"/>
    <w:rsid w:val="007E2F36"/>
    <w:rsid w:val="007F13A6"/>
    <w:rsid w:val="008136A9"/>
    <w:rsid w:val="00855FC1"/>
    <w:rsid w:val="008876A9"/>
    <w:rsid w:val="0089349C"/>
    <w:rsid w:val="008B5B3C"/>
    <w:rsid w:val="008F0C37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14DF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39D2"/>
    <w:rsid w:val="00B54687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51684"/>
    <w:rsid w:val="00C578D3"/>
    <w:rsid w:val="00C65450"/>
    <w:rsid w:val="00C65D69"/>
    <w:rsid w:val="00C9192B"/>
    <w:rsid w:val="00C97884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40438"/>
    <w:rsid w:val="00D50E7C"/>
    <w:rsid w:val="00D665B9"/>
    <w:rsid w:val="00D710D0"/>
    <w:rsid w:val="00D821E9"/>
    <w:rsid w:val="00D9783E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B120-0AA1-43D7-A5C2-A46D5012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60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46</cp:revision>
  <cp:lastPrinted>2015-05-10T11:22:00Z</cp:lastPrinted>
  <dcterms:created xsi:type="dcterms:W3CDTF">2016-10-31T07:51:00Z</dcterms:created>
  <dcterms:modified xsi:type="dcterms:W3CDTF">2018-03-06T14:58:00Z</dcterms:modified>
</cp:coreProperties>
</file>