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4CA88" w14:textId="77777777" w:rsidR="008D3C8E" w:rsidRDefault="008D3C8E" w:rsidP="008D3C8E">
      <w:bookmarkStart w:id="0" w:name="_GoBack"/>
      <w:bookmarkEnd w:id="0"/>
    </w:p>
    <w:p w14:paraId="475AB406" w14:textId="1B16E39E" w:rsidR="00AD525C" w:rsidRPr="008D3C8E" w:rsidRDefault="00AD525C" w:rsidP="008D3C8E"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PEE.2211.00</w:t>
      </w:r>
      <w:r w:rsidR="00724DC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EE4AAF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24DC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Gdańsk, </w:t>
      </w:r>
      <w:r w:rsidR="00EE4AAF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4DC0">
        <w:rPr>
          <w:rFonts w:ascii="Times New Roman" w:hAnsi="Times New Roman" w:cs="Times New Roman"/>
          <w:color w:val="000000"/>
          <w:sz w:val="24"/>
          <w:szCs w:val="24"/>
        </w:rPr>
        <w:t>lipc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a 201</w:t>
      </w:r>
      <w:r w:rsidR="00EE4AA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7DB92451" w14:textId="77777777"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42B324F9" w14:textId="77777777"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6D9E2D82" w14:textId="77777777" w:rsidR="00DC0E16" w:rsidRPr="00F13FA1" w:rsidRDefault="00F13FA1" w:rsidP="00F13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A1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844D840" w14:textId="203F12CF" w:rsidR="00414027" w:rsidRPr="00724DC0" w:rsidRDefault="00414027" w:rsidP="00724DC0">
      <w:pPr>
        <w:pStyle w:val="Akapitzlist"/>
        <w:ind w:left="-14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Dotyczy: postępowania o udzielenie zamówienia publicznego, prowadzonego w trybie przetargu nieograniczonego pod nazwą: </w:t>
      </w:r>
      <w:r w:rsidR="00724DC0" w:rsidRPr="00724DC0">
        <w:rPr>
          <w:rFonts w:cs="Times New Roman"/>
          <w:b/>
          <w:sz w:val="24"/>
          <w:szCs w:val="24"/>
        </w:rPr>
        <w:t>Wypas owiec na murawach kserotermicznych w rezerwatach przyrody</w:t>
      </w:r>
      <w:r w:rsidR="00724DC0">
        <w:rPr>
          <w:rFonts w:cs="Times New Roman"/>
          <w:b/>
          <w:sz w:val="24"/>
          <w:szCs w:val="24"/>
        </w:rPr>
        <w:t xml:space="preserve"> </w:t>
      </w:r>
      <w:r w:rsidR="00724DC0" w:rsidRPr="00724DC0">
        <w:rPr>
          <w:rFonts w:cs="Times New Roman"/>
          <w:b/>
          <w:sz w:val="24"/>
          <w:szCs w:val="24"/>
        </w:rPr>
        <w:t>Biała Góra i Kwidzyńskie Ostnice</w:t>
      </w:r>
      <w:r w:rsidR="00724DC0">
        <w:rPr>
          <w:rFonts w:cs="Times New Roman"/>
          <w:b/>
          <w:sz w:val="24"/>
          <w:szCs w:val="24"/>
        </w:rPr>
        <w:t xml:space="preserve"> </w:t>
      </w:r>
      <w:r w:rsidR="00724DC0" w:rsidRPr="00724DC0">
        <w:rPr>
          <w:rFonts w:cs="Times New Roman"/>
          <w:b/>
          <w:sz w:val="24"/>
          <w:szCs w:val="24"/>
        </w:rPr>
        <w:t>w ramach projektu „Ochrona bioróżnorodności rezerwatów przyrody Pomorza”</w:t>
      </w:r>
      <w:r w:rsidRPr="00724DC0">
        <w:rPr>
          <w:rFonts w:cs="Times New Roman"/>
          <w:sz w:val="24"/>
          <w:szCs w:val="24"/>
        </w:rPr>
        <w:t>.</w:t>
      </w:r>
    </w:p>
    <w:p w14:paraId="3428EB30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20D36569" w14:textId="77777777" w:rsidR="00414027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>86 ust.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 xml:space="preserve">5 ustawy z dnia 29 stycznia 2004 </w:t>
      </w:r>
      <w:r w:rsidR="00F13FA1">
        <w:rPr>
          <w:rFonts w:cs="Times New Roman"/>
          <w:sz w:val="24"/>
          <w:szCs w:val="24"/>
        </w:rPr>
        <w:t xml:space="preserve">r. Prawo zamówień publicznych (tekst jedn. </w:t>
      </w:r>
      <w:r w:rsidRPr="000B31A1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>z. U. z 201</w:t>
      </w:r>
      <w:r w:rsidR="00983B5E">
        <w:rPr>
          <w:rFonts w:cs="Times New Roman"/>
          <w:sz w:val="24"/>
          <w:szCs w:val="24"/>
        </w:rPr>
        <w:t>8</w:t>
      </w:r>
      <w:r>
        <w:rPr>
          <w:rFonts w:cs="Times New Roman"/>
          <w:sz w:val="24"/>
          <w:szCs w:val="24"/>
        </w:rPr>
        <w:t xml:space="preserve"> r., poz.</w:t>
      </w:r>
      <w:r w:rsidR="00F13FA1">
        <w:rPr>
          <w:rFonts w:cs="Times New Roman"/>
          <w:sz w:val="24"/>
          <w:szCs w:val="24"/>
        </w:rPr>
        <w:t xml:space="preserve"> </w:t>
      </w:r>
      <w:r w:rsidR="00414027">
        <w:rPr>
          <w:rFonts w:cs="Times New Roman"/>
          <w:sz w:val="24"/>
          <w:szCs w:val="24"/>
        </w:rPr>
        <w:t>1</w:t>
      </w:r>
      <w:r w:rsidR="00983B5E">
        <w:rPr>
          <w:rFonts w:cs="Times New Roman"/>
          <w:sz w:val="24"/>
          <w:szCs w:val="24"/>
        </w:rPr>
        <w:t>986</w:t>
      </w:r>
      <w:r w:rsidR="00414027">
        <w:rPr>
          <w:rFonts w:cs="Times New Roman"/>
          <w:sz w:val="24"/>
          <w:szCs w:val="24"/>
        </w:rPr>
        <w:t>) informuje, że:</w:t>
      </w:r>
    </w:p>
    <w:p w14:paraId="68E61FDE" w14:textId="77777777" w:rsidR="00A32ED8" w:rsidRDefault="00A32ED8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5F6186BA" w14:textId="5E2CFB7D" w:rsidR="00A32ED8" w:rsidRDefault="00A32ED8" w:rsidP="00A32ED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kwota, jaką zamierza przeznaczyć na sfinansowanie zamówienia wynosi: </w:t>
      </w:r>
      <w:r w:rsidR="00F458C0">
        <w:rPr>
          <w:rFonts w:cs="Times New Roman"/>
          <w:sz w:val="24"/>
          <w:szCs w:val="24"/>
        </w:rPr>
        <w:t>92</w:t>
      </w:r>
      <w:r>
        <w:rPr>
          <w:rFonts w:cs="Times New Roman"/>
          <w:sz w:val="24"/>
          <w:szCs w:val="24"/>
        </w:rPr>
        <w:t> </w:t>
      </w:r>
      <w:r w:rsidR="00F458C0">
        <w:rPr>
          <w:rFonts w:cs="Times New Roman"/>
          <w:sz w:val="24"/>
          <w:szCs w:val="24"/>
        </w:rPr>
        <w:t>250</w:t>
      </w:r>
      <w:r>
        <w:rPr>
          <w:rFonts w:cs="Times New Roman"/>
          <w:sz w:val="24"/>
          <w:szCs w:val="24"/>
        </w:rPr>
        <w:t>,00 zł</w:t>
      </w:r>
      <w:r w:rsidR="00F458C0">
        <w:rPr>
          <w:rFonts w:cs="Times New Roman"/>
          <w:sz w:val="24"/>
          <w:szCs w:val="24"/>
        </w:rPr>
        <w:t xml:space="preserve"> </w:t>
      </w:r>
      <w:r w:rsidR="00F458C0">
        <w:rPr>
          <w:rFonts w:cs="Times New Roman"/>
          <w:sz w:val="24"/>
          <w:szCs w:val="24"/>
        </w:rPr>
        <w:br/>
        <w:t>w tym na sfinansowanie:</w:t>
      </w:r>
    </w:p>
    <w:p w14:paraId="5645BADC" w14:textId="30C7A318" w:rsidR="00F458C0" w:rsidRDefault="00F458C0" w:rsidP="00F458C0">
      <w:pPr>
        <w:pStyle w:val="Akapitzlist"/>
        <w:ind w:left="57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Części 1 zamówienia: 43 050,00 zł</w:t>
      </w:r>
    </w:p>
    <w:p w14:paraId="75C89087" w14:textId="6A8A7EBD" w:rsidR="00F458C0" w:rsidRDefault="00F458C0" w:rsidP="00F458C0">
      <w:pPr>
        <w:pStyle w:val="Akapitzlist"/>
        <w:ind w:left="57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Części 2 zamówienia: 49 200,00 zł </w:t>
      </w:r>
    </w:p>
    <w:p w14:paraId="3B7A69CF" w14:textId="77777777" w:rsidR="00A32ED8" w:rsidRDefault="00A32ED8" w:rsidP="00A32ED8">
      <w:pPr>
        <w:pStyle w:val="Akapitzlist"/>
        <w:ind w:left="578"/>
        <w:jc w:val="both"/>
        <w:rPr>
          <w:rFonts w:cs="Times New Roman"/>
          <w:sz w:val="24"/>
          <w:szCs w:val="24"/>
        </w:rPr>
      </w:pPr>
    </w:p>
    <w:p w14:paraId="6239F4AD" w14:textId="77777777" w:rsidR="00A32ED8" w:rsidRDefault="00A32ED8" w:rsidP="00A32ED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wyznaczonym przez Zamawiającego terminie oferty złożyli:</w:t>
      </w:r>
    </w:p>
    <w:p w14:paraId="646C7FD1" w14:textId="241A892A" w:rsidR="00A32ED8" w:rsidRDefault="00A32ED8" w:rsidP="00A32ED8">
      <w:pPr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D6FA8">
        <w:rPr>
          <w:rFonts w:ascii="Times New Roman" w:hAnsi="Times New Roman" w:cs="Times New Roman"/>
          <w:b/>
          <w:sz w:val="24"/>
          <w:szCs w:val="24"/>
        </w:rPr>
        <w:t>Stowarzyszenie Eko-Inicjatywa</w:t>
      </w:r>
    </w:p>
    <w:p w14:paraId="31704F24" w14:textId="5457D279" w:rsidR="00A32ED8" w:rsidRPr="005141CE" w:rsidRDefault="005D6FA8" w:rsidP="00A32ED8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Miłosna 1</w:t>
      </w:r>
      <w:r w:rsidR="00A32ED8" w:rsidRPr="005141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82-500</w:t>
      </w:r>
      <w:r w:rsidR="00A32ED8" w:rsidRPr="00514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Kwidzyn</w:t>
      </w:r>
    </w:p>
    <w:p w14:paraId="3C98E63B" w14:textId="011635BE" w:rsidR="00EC07DF" w:rsidRDefault="00A32ED8" w:rsidP="00BA11D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oferty </w:t>
      </w:r>
      <w:r w:rsidR="00582B9A">
        <w:rPr>
          <w:rFonts w:ascii="Times New Roman" w:hAnsi="Times New Roman" w:cs="Times New Roman"/>
          <w:sz w:val="24"/>
          <w:szCs w:val="24"/>
        </w:rPr>
        <w:t xml:space="preserve">dla Części 1 zamówienia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82B9A">
        <w:rPr>
          <w:rFonts w:ascii="Times New Roman" w:hAnsi="Times New Roman" w:cs="Times New Roman"/>
          <w:sz w:val="24"/>
          <w:szCs w:val="24"/>
        </w:rPr>
        <w:t>38 000,00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E20758" w14:textId="13E17F9D" w:rsidR="00582B9A" w:rsidRDefault="00582B9A" w:rsidP="00BA11D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dla Części 2 zamówienia – 45 000,00 zł</w:t>
      </w:r>
    </w:p>
    <w:p w14:paraId="50C52A38" w14:textId="63EA932C" w:rsidR="00EC07DF" w:rsidRDefault="00EC07DF" w:rsidP="00BA11D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36F17671" w14:textId="391CE9E8" w:rsidR="00EC07DF" w:rsidRPr="00A32ED8" w:rsidRDefault="00EC07DF" w:rsidP="00EC07DF">
      <w:pPr>
        <w:spacing w:after="0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płatności </w:t>
      </w:r>
      <w:r w:rsidR="00BA11D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DC">
        <w:rPr>
          <w:rFonts w:ascii="Times New Roman" w:hAnsi="Times New Roman" w:cs="Times New Roman"/>
          <w:sz w:val="24"/>
          <w:szCs w:val="24"/>
        </w:rPr>
        <w:t>akceptuje warunki płatności określone w SIWZ</w:t>
      </w:r>
    </w:p>
    <w:p w14:paraId="6859AD8E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53641EFD" w14:textId="77777777" w:rsidR="004A28B9" w:rsidRDefault="004A28B9" w:rsidP="004A28B9">
      <w:pPr>
        <w:pStyle w:val="Akapitzlist"/>
        <w:ind w:left="1274" w:firstLine="850"/>
        <w:jc w:val="both"/>
        <w:rPr>
          <w:rFonts w:cs="Times New Roman"/>
          <w:sz w:val="24"/>
          <w:szCs w:val="24"/>
        </w:rPr>
      </w:pPr>
    </w:p>
    <w:p w14:paraId="4305BA29" w14:textId="77777777" w:rsidR="00414027" w:rsidRDefault="00827A63" w:rsidP="004A28B9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Komisja P</w:t>
      </w:r>
      <w:r w:rsidR="004A28B9">
        <w:rPr>
          <w:rFonts w:cs="Times New Roman"/>
          <w:sz w:val="24"/>
          <w:szCs w:val="24"/>
        </w:rPr>
        <w:t>rzetargowa</w:t>
      </w:r>
    </w:p>
    <w:p w14:paraId="4DC38019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60162AAD" w14:textId="77777777" w:rsidR="00AD525C" w:rsidRDefault="00AD525C" w:rsidP="00BA11DC">
      <w:pPr>
        <w:pStyle w:val="NormalnyWeb"/>
        <w:shd w:val="clear" w:color="auto" w:fill="FFFFFF"/>
        <w:spacing w:before="0" w:beforeAutospacing="0" w:after="360" w:afterAutospacing="0" w:line="312" w:lineRule="atLeast"/>
        <w:textAlignment w:val="baseline"/>
        <w:rPr>
          <w:rFonts w:ascii="Tahoma" w:hAnsi="Tahoma" w:cs="Tahoma"/>
          <w:color w:val="4A4847"/>
          <w:sz w:val="18"/>
          <w:szCs w:val="18"/>
        </w:rPr>
      </w:pPr>
      <w:r>
        <w:rPr>
          <w:rStyle w:val="Pogrubienie"/>
          <w:rFonts w:ascii="Tahoma" w:hAnsi="Tahoma" w:cs="Tahoma"/>
          <w:color w:val="4A4847"/>
          <w:sz w:val="18"/>
          <w:szCs w:val="18"/>
        </w:rPr>
        <w:t> </w:t>
      </w:r>
    </w:p>
    <w:p w14:paraId="4D7028C1" w14:textId="77777777" w:rsidR="005856F8" w:rsidRPr="005856F8" w:rsidRDefault="005856F8" w:rsidP="005856F8">
      <w:pPr>
        <w:rPr>
          <w:rFonts w:cs="Times New Roman"/>
          <w:sz w:val="24"/>
          <w:szCs w:val="24"/>
        </w:rPr>
      </w:pPr>
    </w:p>
    <w:sectPr w:rsidR="005856F8" w:rsidRPr="005856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D1BE5" w14:textId="77777777" w:rsidR="00233794" w:rsidRDefault="00233794" w:rsidP="009D7ECB">
      <w:pPr>
        <w:spacing w:after="0" w:line="240" w:lineRule="auto"/>
      </w:pPr>
      <w:r>
        <w:separator/>
      </w:r>
    </w:p>
  </w:endnote>
  <w:endnote w:type="continuationSeparator" w:id="0">
    <w:p w14:paraId="4D0A0EBF" w14:textId="77777777" w:rsidR="00233794" w:rsidRDefault="00233794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275C4" w14:textId="77777777"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2B8C01" wp14:editId="5CA703EA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86242" w14:textId="77777777" w:rsidR="00233794" w:rsidRDefault="00233794" w:rsidP="009D7ECB">
      <w:pPr>
        <w:spacing w:after="0" w:line="240" w:lineRule="auto"/>
      </w:pPr>
      <w:r>
        <w:separator/>
      </w:r>
    </w:p>
  </w:footnote>
  <w:footnote w:type="continuationSeparator" w:id="0">
    <w:p w14:paraId="4CCCFDD2" w14:textId="77777777" w:rsidR="00233794" w:rsidRDefault="00233794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3F862" w14:textId="77777777" w:rsidR="009D7ECB" w:rsidRDefault="00EE4AAF">
    <w:pPr>
      <w:pStyle w:val="Nagwek"/>
    </w:pPr>
    <w:r>
      <w:rPr>
        <w:noProof/>
      </w:rPr>
      <w:drawing>
        <wp:inline distT="0" distB="0" distL="0" distR="0" wp14:anchorId="480C87F9" wp14:editId="23C928B6">
          <wp:extent cx="5761355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823AB"/>
    <w:multiLevelType w:val="hybridMultilevel"/>
    <w:tmpl w:val="0F8839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B"/>
    <w:rsid w:val="000B31A1"/>
    <w:rsid w:val="000C5E59"/>
    <w:rsid w:val="00141B3E"/>
    <w:rsid w:val="001655D2"/>
    <w:rsid w:val="001F036E"/>
    <w:rsid w:val="002017A2"/>
    <w:rsid w:val="002234E8"/>
    <w:rsid w:val="00233794"/>
    <w:rsid w:val="002A3ED4"/>
    <w:rsid w:val="003223A6"/>
    <w:rsid w:val="00414027"/>
    <w:rsid w:val="00456F25"/>
    <w:rsid w:val="00482CC5"/>
    <w:rsid w:val="00493263"/>
    <w:rsid w:val="004A28B9"/>
    <w:rsid w:val="004D6997"/>
    <w:rsid w:val="005141CE"/>
    <w:rsid w:val="0054323C"/>
    <w:rsid w:val="00582B9A"/>
    <w:rsid w:val="005856F8"/>
    <w:rsid w:val="00593169"/>
    <w:rsid w:val="005D6FA8"/>
    <w:rsid w:val="005F587A"/>
    <w:rsid w:val="006307F4"/>
    <w:rsid w:val="00690722"/>
    <w:rsid w:val="006B6A4B"/>
    <w:rsid w:val="006C6760"/>
    <w:rsid w:val="00703679"/>
    <w:rsid w:val="00724DC0"/>
    <w:rsid w:val="00785D6D"/>
    <w:rsid w:val="007E00AC"/>
    <w:rsid w:val="00823A93"/>
    <w:rsid w:val="00827A63"/>
    <w:rsid w:val="00855D9A"/>
    <w:rsid w:val="008B39AD"/>
    <w:rsid w:val="008D3C8E"/>
    <w:rsid w:val="008F3027"/>
    <w:rsid w:val="0093097D"/>
    <w:rsid w:val="00983B5E"/>
    <w:rsid w:val="009D7ECB"/>
    <w:rsid w:val="00A32ED8"/>
    <w:rsid w:val="00A4413D"/>
    <w:rsid w:val="00A62646"/>
    <w:rsid w:val="00AD525C"/>
    <w:rsid w:val="00B12ADF"/>
    <w:rsid w:val="00B265CC"/>
    <w:rsid w:val="00B31BD7"/>
    <w:rsid w:val="00B85B9F"/>
    <w:rsid w:val="00BA11DC"/>
    <w:rsid w:val="00C01CA0"/>
    <w:rsid w:val="00CD5E8D"/>
    <w:rsid w:val="00D5773D"/>
    <w:rsid w:val="00DC0E16"/>
    <w:rsid w:val="00EC07DF"/>
    <w:rsid w:val="00EE4AAF"/>
    <w:rsid w:val="00F13FA1"/>
    <w:rsid w:val="00F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FFE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semiHidden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2019-06-17T09:06:00Z</dcterms:created>
  <dcterms:modified xsi:type="dcterms:W3CDTF">2019-07-17T08:54:00Z</dcterms:modified>
</cp:coreProperties>
</file>