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F7AE6" w14:textId="216DE8A0" w:rsidR="002F2B17" w:rsidRPr="005E030A" w:rsidRDefault="002F2B17" w:rsidP="002F2B17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32CA7">
        <w:rPr>
          <w:rFonts w:ascii="Times New Roman" w:hAnsi="Times New Roman" w:cs="Times New Roman"/>
        </w:rPr>
        <w:t xml:space="preserve">W tytule zapytania ofertowego wskazujecie Państwo, iż dotyczy ono </w:t>
      </w:r>
      <w:r w:rsidRPr="00132CA7">
        <w:rPr>
          <w:rFonts w:ascii="Times New Roman" w:hAnsi="Times New Roman" w:cs="Times New Roman"/>
          <w:i/>
          <w:iCs/>
        </w:rPr>
        <w:t xml:space="preserve">„Ogłoszenie </w:t>
      </w:r>
      <w:r w:rsidR="005E030A">
        <w:rPr>
          <w:rFonts w:ascii="Times New Roman" w:hAnsi="Times New Roman" w:cs="Times New Roman"/>
          <w:i/>
          <w:iCs/>
        </w:rPr>
        <w:br/>
      </w:r>
      <w:r w:rsidRPr="00132CA7">
        <w:rPr>
          <w:rFonts w:ascii="Times New Roman" w:hAnsi="Times New Roman" w:cs="Times New Roman"/>
          <w:i/>
          <w:iCs/>
        </w:rPr>
        <w:t xml:space="preserve">o zamówieniu na usługi społeczne o wartości wyrażonej w złotych powyżej 30 000 euro </w:t>
      </w:r>
      <w:r w:rsidR="005E030A">
        <w:rPr>
          <w:rFonts w:ascii="Times New Roman" w:hAnsi="Times New Roman" w:cs="Times New Roman"/>
          <w:i/>
          <w:iCs/>
        </w:rPr>
        <w:br/>
      </w:r>
      <w:r w:rsidRPr="00132CA7">
        <w:rPr>
          <w:rFonts w:ascii="Times New Roman" w:hAnsi="Times New Roman" w:cs="Times New Roman"/>
          <w:i/>
          <w:iCs/>
        </w:rPr>
        <w:t>i nieprzekraczającej 750 000 euro</w:t>
      </w:r>
      <w:r w:rsidRPr="00132CA7">
        <w:rPr>
          <w:rFonts w:ascii="Times New Roman" w:hAnsi="Times New Roman" w:cs="Times New Roman"/>
        </w:rPr>
        <w:t xml:space="preserve">” </w:t>
      </w:r>
    </w:p>
    <w:p w14:paraId="3EDA84F9" w14:textId="1E930274" w:rsidR="002F2B17" w:rsidRPr="00132CA7" w:rsidRDefault="002F2B17" w:rsidP="002F2B17">
      <w:pPr>
        <w:pStyle w:val="Default"/>
        <w:jc w:val="both"/>
        <w:rPr>
          <w:rFonts w:ascii="Times New Roman" w:hAnsi="Times New Roman" w:cs="Times New Roman"/>
        </w:rPr>
      </w:pPr>
      <w:r w:rsidRPr="00132CA7">
        <w:rPr>
          <w:rFonts w:ascii="Times New Roman" w:hAnsi="Times New Roman" w:cs="Times New Roman"/>
        </w:rPr>
        <w:t>Z kolei w rozdziale I zapytania wskazujecie Państwo „</w:t>
      </w:r>
      <w:r w:rsidRPr="00132CA7">
        <w:rPr>
          <w:rFonts w:ascii="Times New Roman" w:hAnsi="Times New Roman" w:cs="Times New Roman"/>
          <w:i/>
          <w:iCs/>
        </w:rPr>
        <w:t>Zamówienie na świadczenie usług ochrony …. jest usługą społeczną. Postępowanie prowadzone jest na podstawie art. 138o</w:t>
      </w:r>
      <w:r w:rsidR="005E030A">
        <w:rPr>
          <w:rFonts w:ascii="Times New Roman" w:hAnsi="Times New Roman" w:cs="Times New Roman"/>
          <w:i/>
          <w:iCs/>
        </w:rPr>
        <w:br/>
      </w:r>
      <w:r w:rsidRPr="00132CA7">
        <w:rPr>
          <w:rFonts w:ascii="Times New Roman" w:hAnsi="Times New Roman" w:cs="Times New Roman"/>
          <w:i/>
          <w:iCs/>
        </w:rPr>
        <w:t xml:space="preserve">w związku z art. 138g ust. 1 ustawy Prawo zamówień publicznych oraz Regulaminu udzielania zamówień publicznych o wartości nieprzekraczającej kwoty wskazanej w art. 4 pkt. 8 (30 000 euro) ustawy prawo zamówień publicznych w Wojewódzkim Funduszu Ochrony Środowiska </w:t>
      </w:r>
      <w:r w:rsidR="005E030A">
        <w:rPr>
          <w:rFonts w:ascii="Times New Roman" w:hAnsi="Times New Roman" w:cs="Times New Roman"/>
          <w:i/>
          <w:iCs/>
        </w:rPr>
        <w:br/>
      </w:r>
      <w:r w:rsidRPr="00132CA7">
        <w:rPr>
          <w:rFonts w:ascii="Times New Roman" w:hAnsi="Times New Roman" w:cs="Times New Roman"/>
          <w:i/>
          <w:iCs/>
        </w:rPr>
        <w:t xml:space="preserve">i Gospodarki Wodnej w Gdańsku (dalej – regulamin)”. </w:t>
      </w:r>
    </w:p>
    <w:p w14:paraId="0D512241" w14:textId="198F2639" w:rsidR="002F2B17" w:rsidRPr="00132CA7" w:rsidRDefault="002F2B17" w:rsidP="002F2B17">
      <w:pPr>
        <w:pStyle w:val="Default"/>
        <w:jc w:val="both"/>
        <w:rPr>
          <w:rFonts w:ascii="Times New Roman" w:hAnsi="Times New Roman" w:cs="Times New Roman"/>
        </w:rPr>
      </w:pPr>
      <w:r w:rsidRPr="00132CA7">
        <w:rPr>
          <w:rFonts w:ascii="Times New Roman" w:hAnsi="Times New Roman" w:cs="Times New Roman"/>
        </w:rPr>
        <w:t>Wzmiankowany dokument „</w:t>
      </w:r>
      <w:r w:rsidRPr="00132CA7">
        <w:rPr>
          <w:rFonts w:ascii="Times New Roman" w:hAnsi="Times New Roman" w:cs="Times New Roman"/>
          <w:i/>
          <w:iCs/>
        </w:rPr>
        <w:t xml:space="preserve">Wyciąg z Instrukcji Szczegółowej </w:t>
      </w:r>
      <w:proofErr w:type="spellStart"/>
      <w:r w:rsidRPr="00132CA7">
        <w:rPr>
          <w:rFonts w:ascii="Times New Roman" w:hAnsi="Times New Roman" w:cs="Times New Roman"/>
          <w:i/>
          <w:iCs/>
        </w:rPr>
        <w:t>WFOŚiGW</w:t>
      </w:r>
      <w:proofErr w:type="spellEnd"/>
      <w:r w:rsidRPr="00132CA7">
        <w:rPr>
          <w:rFonts w:ascii="Times New Roman" w:hAnsi="Times New Roman" w:cs="Times New Roman"/>
          <w:i/>
          <w:iCs/>
        </w:rPr>
        <w:t xml:space="preserve"> w Gdańsku (wersja 13.2) z dn.15.12.2014r.”</w:t>
      </w:r>
      <w:r w:rsidRPr="00132CA7">
        <w:rPr>
          <w:rFonts w:ascii="Times New Roman" w:hAnsi="Times New Roman" w:cs="Times New Roman"/>
        </w:rPr>
        <w:t xml:space="preserve">stanowi: </w:t>
      </w:r>
      <w:r w:rsidRPr="00132CA7">
        <w:rPr>
          <w:rFonts w:ascii="Times New Roman" w:hAnsi="Times New Roman" w:cs="Times New Roman"/>
          <w:i/>
          <w:iCs/>
        </w:rPr>
        <w:t>„2.10.3.1 – Udzielanie zamówień publicznych</w:t>
      </w:r>
      <w:r w:rsidR="005E030A">
        <w:rPr>
          <w:rFonts w:ascii="Times New Roman" w:hAnsi="Times New Roman" w:cs="Times New Roman"/>
          <w:i/>
          <w:iCs/>
        </w:rPr>
        <w:t xml:space="preserve"> </w:t>
      </w:r>
      <w:r w:rsidRPr="00132CA7">
        <w:rPr>
          <w:rFonts w:ascii="Times New Roman" w:hAnsi="Times New Roman" w:cs="Times New Roman"/>
          <w:i/>
          <w:iCs/>
        </w:rPr>
        <w:t>i podpisywanie umów z wykonawcami w ramach realizacji RPD dla zamówień o wartości poniżej 30 000 euro1</w:t>
      </w:r>
      <w:r w:rsidR="005E030A">
        <w:rPr>
          <w:rFonts w:ascii="Times New Roman" w:hAnsi="Times New Roman" w:cs="Times New Roman"/>
          <w:i/>
          <w:iCs/>
        </w:rPr>
        <w:t xml:space="preserve">. </w:t>
      </w:r>
      <w:r w:rsidRPr="00132CA7">
        <w:rPr>
          <w:rFonts w:ascii="Times New Roman" w:hAnsi="Times New Roman" w:cs="Times New Roman"/>
        </w:rPr>
        <w:t xml:space="preserve">Z kolei przypis 1) ww. dokumentu stanowi: </w:t>
      </w:r>
      <w:r w:rsidRPr="00132CA7">
        <w:rPr>
          <w:rFonts w:ascii="Times New Roman" w:hAnsi="Times New Roman" w:cs="Times New Roman"/>
          <w:i/>
          <w:iCs/>
        </w:rPr>
        <w:t xml:space="preserve">„Wartość zamówienia ustala się odrębnie zgodnie z art. 32-34 ustawy </w:t>
      </w:r>
      <w:proofErr w:type="spellStart"/>
      <w:r w:rsidRPr="00132CA7">
        <w:rPr>
          <w:rFonts w:ascii="Times New Roman" w:hAnsi="Times New Roman" w:cs="Times New Roman"/>
          <w:i/>
          <w:iCs/>
        </w:rPr>
        <w:t>Pzp</w:t>
      </w:r>
      <w:proofErr w:type="spellEnd"/>
      <w:r w:rsidRPr="00132CA7">
        <w:rPr>
          <w:rFonts w:ascii="Times New Roman" w:hAnsi="Times New Roman" w:cs="Times New Roman"/>
          <w:i/>
          <w:iCs/>
        </w:rPr>
        <w:t>, w oparciu o średni kurs złotego w stosunku do euro, zgodny z aktualnie obowiązującym Rozporządzeniem Prezesa Rady Ministrów w sprawie średniego kursu złotego w stosunku do euro stanowiącego podstawę przeliczenia wartości zamówień publicznych”</w:t>
      </w:r>
      <w:r w:rsidR="005E030A">
        <w:rPr>
          <w:rFonts w:ascii="Times New Roman" w:hAnsi="Times New Roman" w:cs="Times New Roman"/>
          <w:i/>
          <w:iCs/>
        </w:rPr>
        <w:t>.</w:t>
      </w:r>
      <w:r w:rsidRPr="00132CA7">
        <w:rPr>
          <w:rFonts w:ascii="Times New Roman" w:hAnsi="Times New Roman" w:cs="Times New Roman"/>
          <w:i/>
          <w:iCs/>
        </w:rPr>
        <w:t xml:space="preserve"> </w:t>
      </w:r>
    </w:p>
    <w:p w14:paraId="3C3E55F9" w14:textId="0CCABD64" w:rsidR="002F2B17" w:rsidRPr="00132CA7" w:rsidRDefault="002F2B17" w:rsidP="002F2B17">
      <w:pPr>
        <w:pStyle w:val="Default"/>
        <w:jc w:val="both"/>
        <w:rPr>
          <w:rFonts w:ascii="Times New Roman" w:hAnsi="Times New Roman" w:cs="Times New Roman"/>
        </w:rPr>
      </w:pPr>
      <w:r w:rsidRPr="00132CA7">
        <w:rPr>
          <w:rFonts w:ascii="Times New Roman" w:hAnsi="Times New Roman" w:cs="Times New Roman"/>
        </w:rPr>
        <w:t xml:space="preserve">W oparciu o powyższe oraz informacji przedstawionej w rozdziale II zapytania ofertowego tj. wskazanie okresu realizacji w terminie od 01.01.2021 – 31.12.2022 w dni robocze w godzinach od 15.00 do 8.00, a w soboty, niedziele i dni ustawowo wolne od pracy - przez całą dobę wskazaliście Państwo liczbę godzin ochrony, która dla zamówienia wynosi 13999 </w:t>
      </w:r>
      <w:proofErr w:type="spellStart"/>
      <w:r w:rsidRPr="00132CA7">
        <w:rPr>
          <w:rFonts w:ascii="Times New Roman" w:hAnsi="Times New Roman" w:cs="Times New Roman"/>
        </w:rPr>
        <w:t>rbg</w:t>
      </w:r>
      <w:proofErr w:type="spellEnd"/>
      <w:r w:rsidRPr="00132CA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32CA7">
        <w:rPr>
          <w:rFonts w:ascii="Times New Roman" w:hAnsi="Times New Roman" w:cs="Times New Roman"/>
        </w:rPr>
        <w:t xml:space="preserve">Zawarty w zapytaniu ofertowym warunek określony w rozdziale II pkt. 3.1. „… Zamawiający wymaga, aby wszystkie czynności w zakresie realizacji zamówienia na usługę ochrony wykonywali wyłącznie pracownicy zatrudnieni na umowę o pracę” pozwala na wstępne oszacowanie wartości zamówienia w oparciu o obowiązujące minimalne wynagrodzenie w 2021 r. które </w:t>
      </w:r>
      <w:r w:rsidR="005E030A">
        <w:rPr>
          <w:rFonts w:ascii="Times New Roman" w:hAnsi="Times New Roman" w:cs="Times New Roman"/>
        </w:rPr>
        <w:br/>
      </w:r>
      <w:r w:rsidRPr="00132CA7">
        <w:rPr>
          <w:rFonts w:ascii="Times New Roman" w:hAnsi="Times New Roman" w:cs="Times New Roman"/>
        </w:rPr>
        <w:t>z dodatkowymi obciążeniami pracodawcy (składki ZUS, urlop, dodatek za godziny nocne oraz PPK) zostało oszacowane przez Polski Związek Pracodawców Ochrona na kwotę</w:t>
      </w:r>
      <w:r w:rsidR="005E030A">
        <w:rPr>
          <w:rFonts w:ascii="Times New Roman" w:hAnsi="Times New Roman" w:cs="Times New Roman"/>
        </w:rPr>
        <w:t xml:space="preserve"> </w:t>
      </w:r>
      <w:r w:rsidR="005E030A">
        <w:rPr>
          <w:rFonts w:ascii="Times New Roman" w:hAnsi="Times New Roman" w:cs="Times New Roman"/>
        </w:rPr>
        <w:br/>
      </w:r>
      <w:r w:rsidRPr="00132CA7">
        <w:rPr>
          <w:rFonts w:ascii="Times New Roman" w:hAnsi="Times New Roman" w:cs="Times New Roman"/>
        </w:rPr>
        <w:t xml:space="preserve">1 roboczogodziny pracy pracownika w wysokości 24,09 zł netto. Powyższa stawka nie zawiera innych dodatkowych elementów uwzględnianych przy kalkulacji ceny za realizację usługi ochrony osób i mienia </w:t>
      </w:r>
      <w:proofErr w:type="spellStart"/>
      <w:r w:rsidRPr="00132CA7">
        <w:rPr>
          <w:rFonts w:ascii="Times New Roman" w:hAnsi="Times New Roman" w:cs="Times New Roman"/>
        </w:rPr>
        <w:t>tj</w:t>
      </w:r>
      <w:proofErr w:type="spellEnd"/>
      <w:r w:rsidRPr="00132CA7">
        <w:rPr>
          <w:rFonts w:ascii="Times New Roman" w:hAnsi="Times New Roman" w:cs="Times New Roman"/>
        </w:rPr>
        <w:t xml:space="preserve"> koszty ogólnego zarządu i zysk. </w:t>
      </w:r>
    </w:p>
    <w:p w14:paraId="3E750082" w14:textId="77777777" w:rsidR="002F2B17" w:rsidRPr="00132CA7" w:rsidRDefault="002F2B17" w:rsidP="002F2B17">
      <w:pPr>
        <w:pStyle w:val="Default"/>
        <w:jc w:val="both"/>
        <w:rPr>
          <w:rFonts w:ascii="Times New Roman" w:hAnsi="Times New Roman" w:cs="Times New Roman"/>
        </w:rPr>
      </w:pPr>
      <w:r w:rsidRPr="00132CA7">
        <w:rPr>
          <w:rFonts w:ascii="Times New Roman" w:hAnsi="Times New Roman" w:cs="Times New Roman"/>
        </w:rPr>
        <w:t xml:space="preserve">Z przedstawionych powyżej informacji wynika, iż sam koszt wynagrodzeń pracowników w ramach zamówienia wyniesie w oparciu o minimalne wynagrodzenie obowiązujące w 2021 roku: 13999 x 24,09 = 337235,91 zł co po przeliczeniu na euro (kurs euro 4,2693) stanowi kwotę 78990,91 euro. </w:t>
      </w:r>
    </w:p>
    <w:p w14:paraId="29A146E8" w14:textId="58D063E4" w:rsidR="002F2B17" w:rsidRPr="00132CA7" w:rsidRDefault="002F2B17" w:rsidP="002F2B1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32CA7">
        <w:rPr>
          <w:rFonts w:ascii="Times New Roman" w:hAnsi="Times New Roman" w:cs="Times New Roman"/>
        </w:rPr>
        <w:t xml:space="preserve">Prosimy o wyjaśnienie na jakiej podstawie Zamawiający ma zamiar stosować regulamin udzielania zamówień publicznych o wartości nieprzekraczającej kwoty wskazanej </w:t>
      </w:r>
      <w:r w:rsidR="005E030A">
        <w:rPr>
          <w:rFonts w:ascii="Times New Roman" w:hAnsi="Times New Roman" w:cs="Times New Roman"/>
        </w:rPr>
        <w:br/>
      </w:r>
      <w:r w:rsidRPr="00132CA7">
        <w:rPr>
          <w:rFonts w:ascii="Times New Roman" w:hAnsi="Times New Roman" w:cs="Times New Roman"/>
        </w:rPr>
        <w:t xml:space="preserve">w art. 4 pkt 8 (30 000 euro) ustawy prawo zamówień publicznych w Wojewódzkim Funduszu Ochrony Środowiska i Gospodarki Wodnej w Gdańsku? </w:t>
      </w:r>
    </w:p>
    <w:p w14:paraId="57276F33" w14:textId="56F27CF1" w:rsidR="00461CC4" w:rsidRDefault="00461CC4" w:rsidP="002F2B17"/>
    <w:p w14:paraId="0D6251CE" w14:textId="6B61946F" w:rsidR="002F2B17" w:rsidRPr="00FE3284" w:rsidRDefault="002F2B17" w:rsidP="007645BF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BB316C">
        <w:rPr>
          <w:rFonts w:ascii="Times New Roman" w:hAnsi="Times New Roman" w:cs="Times New Roman"/>
          <w:b/>
          <w:bCs/>
          <w:sz w:val="24"/>
          <w:szCs w:val="24"/>
        </w:rPr>
        <w:t xml:space="preserve">Odpowiedź </w:t>
      </w:r>
      <w:r w:rsidRPr="00FE3284">
        <w:rPr>
          <w:rFonts w:ascii="Times New Roman" w:hAnsi="Times New Roman" w:cs="Times New Roman"/>
          <w:sz w:val="24"/>
          <w:szCs w:val="24"/>
        </w:rPr>
        <w:t xml:space="preserve">– </w:t>
      </w:r>
      <w:r w:rsidRPr="00FE3284">
        <w:rPr>
          <w:rFonts w:ascii="Times New Roman" w:hAnsi="Times New Roman" w:cs="Times New Roman"/>
          <w:color w:val="222222"/>
          <w:sz w:val="24"/>
          <w:szCs w:val="24"/>
        </w:rPr>
        <w:t xml:space="preserve">Stosownie do treści art. 138o ust. 1 ustawy </w:t>
      </w:r>
      <w:proofErr w:type="spellStart"/>
      <w:r w:rsidRPr="00FE3284">
        <w:rPr>
          <w:rFonts w:ascii="Times New Roman" w:hAnsi="Times New Roman" w:cs="Times New Roman"/>
          <w:color w:val="222222"/>
          <w:sz w:val="24"/>
          <w:szCs w:val="24"/>
        </w:rPr>
        <w:t>Pzp</w:t>
      </w:r>
      <w:proofErr w:type="spellEnd"/>
      <w:r w:rsidRPr="00FE328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5E030A">
        <w:rPr>
          <w:rFonts w:ascii="Times New Roman" w:hAnsi="Times New Roman" w:cs="Times New Roman"/>
          <w:color w:val="222222"/>
          <w:sz w:val="24"/>
          <w:szCs w:val="24"/>
        </w:rPr>
        <w:t>Z</w:t>
      </w:r>
      <w:r w:rsidRPr="00FE3284">
        <w:rPr>
          <w:rFonts w:ascii="Times New Roman" w:hAnsi="Times New Roman" w:cs="Times New Roman"/>
          <w:color w:val="222222"/>
          <w:sz w:val="24"/>
          <w:szCs w:val="24"/>
        </w:rPr>
        <w:t xml:space="preserve">amawiający udzielający zamówienia na usługi społeczne o wartości poniżej wskazanych progów (określonych na podstawie art. 138g ustawy </w:t>
      </w:r>
      <w:proofErr w:type="spellStart"/>
      <w:r w:rsidRPr="00FE3284">
        <w:rPr>
          <w:rFonts w:ascii="Times New Roman" w:hAnsi="Times New Roman" w:cs="Times New Roman"/>
          <w:color w:val="222222"/>
          <w:sz w:val="24"/>
          <w:szCs w:val="24"/>
        </w:rPr>
        <w:t>Pzp</w:t>
      </w:r>
      <w:proofErr w:type="spellEnd"/>
      <w:r w:rsidRPr="00FE3284">
        <w:rPr>
          <w:rFonts w:ascii="Times New Roman" w:hAnsi="Times New Roman" w:cs="Times New Roman"/>
          <w:color w:val="222222"/>
          <w:sz w:val="24"/>
          <w:szCs w:val="24"/>
        </w:rPr>
        <w:t xml:space="preserve">), ma możliwość udzielenia zamówienia zgodnie z określoną przez siebie procedurą spełniającą minimalne wymogi określone w art. 138o ust. 2-4 ustawy </w:t>
      </w:r>
      <w:proofErr w:type="spellStart"/>
      <w:r w:rsidRPr="00FE3284">
        <w:rPr>
          <w:rFonts w:ascii="Times New Roman" w:hAnsi="Times New Roman" w:cs="Times New Roman"/>
          <w:color w:val="222222"/>
          <w:sz w:val="24"/>
          <w:szCs w:val="24"/>
        </w:rPr>
        <w:t>Pzp</w:t>
      </w:r>
      <w:proofErr w:type="spellEnd"/>
      <w:r w:rsidRPr="00FE3284">
        <w:rPr>
          <w:rFonts w:ascii="Times New Roman" w:hAnsi="Times New Roman" w:cs="Times New Roman"/>
          <w:color w:val="222222"/>
          <w:sz w:val="24"/>
          <w:szCs w:val="24"/>
        </w:rPr>
        <w:t xml:space="preserve"> (Regulamin). </w:t>
      </w:r>
    </w:p>
    <w:p w14:paraId="7C2C687A" w14:textId="77777777" w:rsidR="002F2B17" w:rsidRDefault="002F2B17" w:rsidP="002F2B17">
      <w:pPr>
        <w:pStyle w:val="Default"/>
        <w:rPr>
          <w:color w:val="auto"/>
        </w:rPr>
      </w:pPr>
    </w:p>
    <w:p w14:paraId="4EB105CF" w14:textId="77777777" w:rsidR="002F2B17" w:rsidRPr="008C3E3D" w:rsidRDefault="002F2B17" w:rsidP="002F2B17">
      <w:pPr>
        <w:pStyle w:val="Default"/>
        <w:jc w:val="both"/>
        <w:rPr>
          <w:rFonts w:ascii="Times New Roman" w:hAnsi="Times New Roman" w:cs="Times New Roman"/>
        </w:rPr>
      </w:pPr>
      <w:r w:rsidRPr="005E030A">
        <w:rPr>
          <w:rFonts w:ascii="Times New Roman" w:hAnsi="Times New Roman" w:cs="Times New Roman"/>
          <w:b/>
          <w:bCs/>
        </w:rPr>
        <w:t>2.</w:t>
      </w:r>
      <w:r w:rsidRPr="008C3E3D">
        <w:rPr>
          <w:rFonts w:ascii="Times New Roman" w:hAnsi="Times New Roman" w:cs="Times New Roman"/>
        </w:rPr>
        <w:t xml:space="preserve"> W rozdziale II w pkt.1.3. </w:t>
      </w:r>
      <w:proofErr w:type="spellStart"/>
      <w:r w:rsidRPr="008C3E3D">
        <w:rPr>
          <w:rFonts w:ascii="Times New Roman" w:hAnsi="Times New Roman" w:cs="Times New Roman"/>
        </w:rPr>
        <w:t>ppkt</w:t>
      </w:r>
      <w:proofErr w:type="spellEnd"/>
      <w:r w:rsidRPr="008C3E3D">
        <w:rPr>
          <w:rFonts w:ascii="Times New Roman" w:hAnsi="Times New Roman" w:cs="Times New Roman"/>
        </w:rPr>
        <w:t>. b) Zamawiający zawarł wymóg realizacji: „</w:t>
      </w:r>
      <w:r w:rsidRPr="008C3E3D">
        <w:rPr>
          <w:rFonts w:ascii="Times New Roman" w:hAnsi="Times New Roman" w:cs="Times New Roman"/>
          <w:i/>
          <w:iCs/>
        </w:rPr>
        <w:t>całodobowe monitorowanie alarmów z reakcją dwuosobowej grupy interwencyjnej, której czas dojazdu nie może przekraczać 10 minut od momentu zgłoszenia</w:t>
      </w:r>
      <w:r w:rsidRPr="008C3E3D">
        <w:rPr>
          <w:rFonts w:ascii="Times New Roman" w:hAnsi="Times New Roman" w:cs="Times New Roman"/>
        </w:rPr>
        <w:t xml:space="preserve">”. Jedyna obowiązująca definicja grupy interwencyjnej w realizacji usług ochrony osób i mienia zawarta jest w rozporządzeniu Ministra Spraw Wewnętrznych I Administracji z dnia 21 października 2011 r. w sprawie zasad </w:t>
      </w:r>
      <w:r w:rsidRPr="008C3E3D">
        <w:rPr>
          <w:rFonts w:ascii="Times New Roman" w:hAnsi="Times New Roman" w:cs="Times New Roman"/>
        </w:rPr>
        <w:lastRenderedPageBreak/>
        <w:t>uzbrojenia specjalistycznych uzbrojonych formacji ochronnych i warunków przechowywania oraz ewidencjonowania broni i amunicji w § 1. ust 3) który brzmi: „</w:t>
      </w:r>
      <w:r w:rsidRPr="008C3E3D">
        <w:rPr>
          <w:rFonts w:ascii="Times New Roman" w:hAnsi="Times New Roman" w:cs="Times New Roman"/>
          <w:i/>
          <w:iCs/>
        </w:rPr>
        <w:t>grupa interwencyjna — co najmniej dwóch uzbrojonych pracowników ochrony, którzy po uzyskaniu za pośrednictwem uzbrojonego stanowiska interwencyjnego informacji z urządzeń lub systemów alarmowych sygnalizujących zagrożenie chronionych osób lub mienia wspólnie realizują zadania ochrony osób lub mienia w formie bezpośredniej ochrony fizycznej doraźnej na terenie chronionego obszaru, obiektu lub urządzenia</w:t>
      </w:r>
      <w:r w:rsidRPr="008C3E3D">
        <w:rPr>
          <w:rFonts w:ascii="Times New Roman" w:hAnsi="Times New Roman" w:cs="Times New Roman"/>
        </w:rPr>
        <w:t xml:space="preserve">”. </w:t>
      </w:r>
    </w:p>
    <w:p w14:paraId="7838A8D8" w14:textId="77777777" w:rsidR="002F2B17" w:rsidRDefault="002F2B17" w:rsidP="002F2B1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C3E3D">
        <w:rPr>
          <w:rFonts w:ascii="Times New Roman" w:hAnsi="Times New Roman" w:cs="Times New Roman"/>
        </w:rPr>
        <w:t xml:space="preserve">Czy Zamawiający potwierdza, iż Wykonawca lub podwykonawca musi skierować do realizacji określonego zadania grupę interwencyjna określoną powyżej? </w:t>
      </w:r>
    </w:p>
    <w:p w14:paraId="30B24DB9" w14:textId="77777777" w:rsidR="002F2B17" w:rsidRPr="008C3E3D" w:rsidRDefault="002F2B17" w:rsidP="002F2B17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435C715F" w14:textId="49F458BF" w:rsidR="002F2B17" w:rsidRPr="008C3E3D" w:rsidRDefault="002F2B17" w:rsidP="002F2B17">
      <w:pPr>
        <w:jc w:val="both"/>
        <w:rPr>
          <w:rFonts w:ascii="Times New Roman" w:hAnsi="Times New Roman" w:cs="Times New Roman"/>
          <w:sz w:val="24"/>
          <w:szCs w:val="24"/>
        </w:rPr>
      </w:pPr>
      <w:r w:rsidRPr="00BB316C">
        <w:rPr>
          <w:rFonts w:ascii="Times New Roman" w:hAnsi="Times New Roman" w:cs="Times New Roman"/>
          <w:b/>
          <w:bCs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B6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B66">
        <w:rPr>
          <w:rFonts w:ascii="Times New Roman" w:hAnsi="Times New Roman" w:cs="Times New Roman"/>
          <w:sz w:val="24"/>
          <w:szCs w:val="24"/>
        </w:rPr>
        <w:t>Tak.</w:t>
      </w:r>
    </w:p>
    <w:p w14:paraId="4C762812" w14:textId="77777777" w:rsidR="002F2B17" w:rsidRPr="008C3E3D" w:rsidRDefault="002F2B17" w:rsidP="002F2B1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C3E3D">
        <w:rPr>
          <w:rFonts w:ascii="Times New Roman" w:hAnsi="Times New Roman" w:cs="Times New Roman"/>
        </w:rPr>
        <w:t xml:space="preserve"> </w:t>
      </w:r>
    </w:p>
    <w:p w14:paraId="6BEC1D38" w14:textId="77777777" w:rsidR="002F2B17" w:rsidRPr="008C3E3D" w:rsidRDefault="002F2B17" w:rsidP="002F2B17">
      <w:pPr>
        <w:pStyle w:val="Default"/>
        <w:jc w:val="both"/>
        <w:rPr>
          <w:rFonts w:ascii="Times New Roman" w:hAnsi="Times New Roman" w:cs="Times New Roman"/>
        </w:rPr>
      </w:pPr>
      <w:r w:rsidRPr="005E030A">
        <w:rPr>
          <w:rFonts w:ascii="Times New Roman" w:hAnsi="Times New Roman" w:cs="Times New Roman"/>
          <w:b/>
          <w:bCs/>
        </w:rPr>
        <w:t>3.</w:t>
      </w:r>
      <w:r w:rsidRPr="008C3E3D">
        <w:rPr>
          <w:rFonts w:ascii="Times New Roman" w:hAnsi="Times New Roman" w:cs="Times New Roman"/>
        </w:rPr>
        <w:t xml:space="preserve"> W rozdziale II w pkt.1.4. Zamawiający zawarł zobowiązanie Wykonawcy który po wygraniu postępowania zobowiązany będzie: ”</w:t>
      </w:r>
      <w:r w:rsidRPr="008C3E3D">
        <w:rPr>
          <w:rFonts w:ascii="Times New Roman" w:hAnsi="Times New Roman" w:cs="Times New Roman"/>
          <w:i/>
          <w:iCs/>
        </w:rPr>
        <w:t xml:space="preserve">wykonać we własnym zakresie i na własny koszt „Plan ochrony siedziby </w:t>
      </w:r>
      <w:proofErr w:type="spellStart"/>
      <w:r w:rsidRPr="008C3E3D">
        <w:rPr>
          <w:rFonts w:ascii="Times New Roman" w:hAnsi="Times New Roman" w:cs="Times New Roman"/>
          <w:i/>
          <w:iCs/>
        </w:rPr>
        <w:t>WFOŚiGW</w:t>
      </w:r>
      <w:proofErr w:type="spellEnd"/>
      <w:r w:rsidRPr="008C3E3D">
        <w:rPr>
          <w:rFonts w:ascii="Times New Roman" w:hAnsi="Times New Roman" w:cs="Times New Roman"/>
          <w:i/>
          <w:iCs/>
        </w:rPr>
        <w:t xml:space="preserve"> w Gdańsku”. Plan należy wykonać w oparciu o przepisy prawa, tj. zgodnie z art. 7 ust. 2 pkt. 1-3 oraz 5-6 ustawy z dnia 22 sierpnia 1997 r. o ochronie osób i mienia (</w:t>
      </w:r>
      <w:proofErr w:type="spellStart"/>
      <w:r w:rsidRPr="008C3E3D">
        <w:rPr>
          <w:rFonts w:ascii="Times New Roman" w:hAnsi="Times New Roman" w:cs="Times New Roman"/>
          <w:i/>
          <w:iCs/>
        </w:rPr>
        <w:t>t.j</w:t>
      </w:r>
      <w:proofErr w:type="spellEnd"/>
      <w:r w:rsidRPr="008C3E3D">
        <w:rPr>
          <w:rFonts w:ascii="Times New Roman" w:hAnsi="Times New Roman" w:cs="Times New Roman"/>
          <w:i/>
          <w:iCs/>
        </w:rPr>
        <w:t>. Dz.U. z 2020 r., poz. 838)</w:t>
      </w:r>
      <w:r w:rsidRPr="008C3E3D">
        <w:rPr>
          <w:rFonts w:ascii="Times New Roman" w:hAnsi="Times New Roman" w:cs="Times New Roman"/>
        </w:rPr>
        <w:t xml:space="preserve">” </w:t>
      </w:r>
    </w:p>
    <w:p w14:paraId="5C29CFA6" w14:textId="77777777" w:rsidR="002F2B17" w:rsidRPr="008C3E3D" w:rsidRDefault="002F2B17" w:rsidP="002F2B17">
      <w:pPr>
        <w:pStyle w:val="Default"/>
        <w:jc w:val="both"/>
        <w:rPr>
          <w:rFonts w:ascii="Times New Roman" w:hAnsi="Times New Roman" w:cs="Times New Roman"/>
        </w:rPr>
      </w:pPr>
      <w:r w:rsidRPr="008C3E3D">
        <w:rPr>
          <w:rFonts w:ascii="Times New Roman" w:hAnsi="Times New Roman" w:cs="Times New Roman"/>
        </w:rPr>
        <w:t xml:space="preserve">Zacytowany przepis prawa tj.. art. 7 ust. 2 pkt. 1-3 oraz 5-6 ustawy z dnia 22 sierpnia 1997 r. o ochronie osób i mienia, dotyczy wyłącznie obszarów, obiektów, urządzeń i transportów podlegających obowiązkowej ochronie, które zostały umieszczone w ewidencji obszarów, obiektów i urządzeń podlegających obowiązkowej ochronie, znajdujących się na terenie województwa. </w:t>
      </w:r>
    </w:p>
    <w:p w14:paraId="4B0FF922" w14:textId="77777777" w:rsidR="002F2B17" w:rsidRPr="008C3E3D" w:rsidRDefault="002F2B17" w:rsidP="002F2B17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C3E3D">
        <w:rPr>
          <w:rFonts w:ascii="Times New Roman" w:hAnsi="Times New Roman" w:cs="Times New Roman"/>
        </w:rPr>
        <w:t xml:space="preserve">Czy obiekt siedziby </w:t>
      </w:r>
      <w:proofErr w:type="spellStart"/>
      <w:r w:rsidRPr="008C3E3D">
        <w:rPr>
          <w:rFonts w:ascii="Times New Roman" w:hAnsi="Times New Roman" w:cs="Times New Roman"/>
        </w:rPr>
        <w:t>WFOŚiGW</w:t>
      </w:r>
      <w:proofErr w:type="spellEnd"/>
      <w:r w:rsidRPr="008C3E3D">
        <w:rPr>
          <w:rFonts w:ascii="Times New Roman" w:hAnsi="Times New Roman" w:cs="Times New Roman"/>
        </w:rPr>
        <w:t xml:space="preserve"> w Gdańsku przy ul. Rybaki Górne 8 jest obiektem wpisanym do ewidencji obszarów, obiektów i urządzeń podlegających obowiązkowej ochronie? </w:t>
      </w:r>
    </w:p>
    <w:p w14:paraId="3ED5616C" w14:textId="77777777" w:rsidR="002F2B17" w:rsidRPr="008C3E3D" w:rsidRDefault="002F2B17" w:rsidP="002F2B17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C3E3D">
        <w:rPr>
          <w:rFonts w:ascii="Times New Roman" w:hAnsi="Times New Roman" w:cs="Times New Roman"/>
        </w:rPr>
        <w:t xml:space="preserve">Jeżeli nie jest obiektem podlegającym obowiązkowej ochronie, to na jakiej podstawie ma być sporządzany takowy plan? </w:t>
      </w:r>
    </w:p>
    <w:p w14:paraId="1B073E6F" w14:textId="77777777" w:rsidR="002F2B17" w:rsidRDefault="002F2B17" w:rsidP="002F2B17"/>
    <w:p w14:paraId="7FF2E5C3" w14:textId="634D9C45" w:rsidR="002F2B17" w:rsidRPr="00C06E31" w:rsidRDefault="002F2B17" w:rsidP="00717843">
      <w:pPr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BB316C">
        <w:rPr>
          <w:rFonts w:ascii="Times New Roman" w:hAnsi="Times New Roman" w:cs="Times New Roman"/>
          <w:b/>
          <w:bCs/>
          <w:sz w:val="24"/>
          <w:szCs w:val="24"/>
        </w:rPr>
        <w:t>Odpowiedź</w:t>
      </w:r>
      <w:r w:rsidRPr="00C06E31">
        <w:rPr>
          <w:rFonts w:ascii="Times New Roman" w:hAnsi="Times New Roman" w:cs="Times New Roman"/>
          <w:sz w:val="24"/>
          <w:szCs w:val="24"/>
        </w:rPr>
        <w:t xml:space="preserve"> </w:t>
      </w:r>
      <w:r w:rsidR="001A6B66">
        <w:rPr>
          <w:rFonts w:ascii="Times New Roman" w:hAnsi="Times New Roman" w:cs="Times New Roman"/>
          <w:sz w:val="24"/>
          <w:szCs w:val="24"/>
        </w:rPr>
        <w:t>–</w:t>
      </w:r>
      <w:r w:rsidRPr="00C06E31">
        <w:rPr>
          <w:rFonts w:ascii="Times New Roman" w:hAnsi="Times New Roman" w:cs="Times New Roman"/>
          <w:sz w:val="24"/>
          <w:szCs w:val="24"/>
        </w:rPr>
        <w:t xml:space="preserve"> </w:t>
      </w:r>
      <w:r w:rsidR="001A6B66">
        <w:rPr>
          <w:rFonts w:ascii="Times New Roman" w:hAnsi="Times New Roman" w:cs="Times New Roman"/>
          <w:sz w:val="24"/>
          <w:szCs w:val="24"/>
        </w:rPr>
        <w:t xml:space="preserve">Zamawiający odstępuje od wymogu sporządzenia </w:t>
      </w:r>
      <w:r w:rsidR="001A6B66" w:rsidRPr="008C3E3D">
        <w:rPr>
          <w:rFonts w:ascii="Times New Roman" w:hAnsi="Times New Roman" w:cs="Times New Roman"/>
          <w:i/>
          <w:iCs/>
        </w:rPr>
        <w:t>Plan</w:t>
      </w:r>
      <w:r w:rsidR="001A6B66">
        <w:rPr>
          <w:rFonts w:ascii="Times New Roman" w:hAnsi="Times New Roman" w:cs="Times New Roman"/>
          <w:i/>
          <w:iCs/>
        </w:rPr>
        <w:t>u</w:t>
      </w:r>
      <w:r w:rsidR="001A6B66" w:rsidRPr="008C3E3D">
        <w:rPr>
          <w:rFonts w:ascii="Times New Roman" w:hAnsi="Times New Roman" w:cs="Times New Roman"/>
          <w:i/>
          <w:iCs/>
        </w:rPr>
        <w:t xml:space="preserve"> ochrony siedziby </w:t>
      </w:r>
      <w:proofErr w:type="spellStart"/>
      <w:r w:rsidR="001A6B66" w:rsidRPr="008C3E3D">
        <w:rPr>
          <w:rFonts w:ascii="Times New Roman" w:hAnsi="Times New Roman" w:cs="Times New Roman"/>
          <w:i/>
          <w:iCs/>
        </w:rPr>
        <w:t>WFOŚiGW</w:t>
      </w:r>
      <w:proofErr w:type="spellEnd"/>
      <w:r w:rsidR="001A6B66" w:rsidRPr="008C3E3D">
        <w:rPr>
          <w:rFonts w:ascii="Times New Roman" w:hAnsi="Times New Roman" w:cs="Times New Roman"/>
          <w:i/>
          <w:iCs/>
        </w:rPr>
        <w:t xml:space="preserve"> w Gdańsku.</w:t>
      </w:r>
    </w:p>
    <w:p w14:paraId="2FAFFBF9" w14:textId="77777777" w:rsidR="002F2B17" w:rsidRPr="002F2B17" w:rsidRDefault="002F2B17" w:rsidP="002F2B17"/>
    <w:sectPr w:rsidR="002F2B17" w:rsidRPr="002F2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C1DE3"/>
    <w:multiLevelType w:val="hybridMultilevel"/>
    <w:tmpl w:val="A808A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46458"/>
    <w:multiLevelType w:val="hybridMultilevel"/>
    <w:tmpl w:val="70FCF6A4"/>
    <w:lvl w:ilvl="0" w:tplc="89FE68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6F50BB"/>
    <w:multiLevelType w:val="hybridMultilevel"/>
    <w:tmpl w:val="711CB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B3F29"/>
    <w:multiLevelType w:val="hybridMultilevel"/>
    <w:tmpl w:val="B7AE1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17"/>
    <w:rsid w:val="001A6B66"/>
    <w:rsid w:val="002F2B17"/>
    <w:rsid w:val="00461CC4"/>
    <w:rsid w:val="005E030A"/>
    <w:rsid w:val="00717843"/>
    <w:rsid w:val="007645BF"/>
    <w:rsid w:val="0099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670A"/>
  <w15:chartTrackingRefBased/>
  <w15:docId w15:val="{A120DC8D-DB1F-4B90-8DD8-9080E762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2B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811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Szepioła</dc:creator>
  <cp:keywords/>
  <dc:description/>
  <cp:lastModifiedBy>Wiesława Szepioła</cp:lastModifiedBy>
  <cp:revision>8</cp:revision>
  <dcterms:created xsi:type="dcterms:W3CDTF">2020-11-17T12:48:00Z</dcterms:created>
  <dcterms:modified xsi:type="dcterms:W3CDTF">2020-11-18T09:58:00Z</dcterms:modified>
</cp:coreProperties>
</file>